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0" w:rsidRPr="00931928" w:rsidRDefault="00104990" w:rsidP="00104990">
      <w:pPr>
        <w:pStyle w:val="1"/>
        <w:jc w:val="center"/>
        <w:rPr>
          <w:rFonts w:asciiTheme="minorHAnsi" w:hAnsiTheme="minorHAnsi"/>
          <w:szCs w:val="22"/>
        </w:rPr>
      </w:pPr>
      <w:r w:rsidRPr="00931928">
        <w:rPr>
          <w:rFonts w:asciiTheme="minorHAnsi" w:hAnsiTheme="minorHAnsi"/>
          <w:szCs w:val="22"/>
        </w:rPr>
        <w:t>ΠΑΡΑΡΤΗΜΑ Ε’ – ΕΝΤΥΠΑ ΟΙΚΟΝΟΜΙΚΗΣ ΠΡΟΣΦΟΡΑΣ</w:t>
      </w:r>
    </w:p>
    <w:p w:rsidR="00104990" w:rsidRPr="00931928" w:rsidRDefault="00104990" w:rsidP="0010499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31928">
        <w:rPr>
          <w:rFonts w:asciiTheme="minorHAnsi" w:hAnsiTheme="minorHAnsi" w:cs="Arial"/>
          <w:b/>
          <w:sz w:val="22"/>
          <w:szCs w:val="22"/>
        </w:rPr>
        <w:t>(ανήκει στη διακήρυξη με αριθμό 4545/2020)</w:t>
      </w: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/>
      </w:tblPr>
      <w:tblGrid>
        <w:gridCol w:w="9720"/>
      </w:tblGrid>
      <w:tr w:rsidR="00104990" w:rsidRPr="00931928" w:rsidTr="00D44AE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104990" w:rsidRPr="00931928" w:rsidRDefault="00104990" w:rsidP="00D44AE7">
            <w:pPr>
              <w:tabs>
                <w:tab w:val="left" w:pos="10432"/>
              </w:tabs>
              <w:ind w:right="-8"/>
              <w:jc w:val="center"/>
              <w:rPr>
                <w:rFonts w:asciiTheme="minorHAnsi" w:hAnsiTheme="minorHAnsi"/>
                <w:b/>
                <w:spacing w:val="-4"/>
              </w:rPr>
            </w:pPr>
            <w:r w:rsidRPr="00931928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ΕΝΤΥΠΟ ΟΙΚΟΝΟΜΙΚΗΣ ΠΡΟΣΦΟΡΑΣ </w:t>
            </w:r>
          </w:p>
        </w:tc>
      </w:tr>
    </w:tbl>
    <w:p w:rsidR="00104990" w:rsidRPr="00931928" w:rsidRDefault="00104990" w:rsidP="00104990">
      <w:pPr>
        <w:jc w:val="both"/>
        <w:rPr>
          <w:rFonts w:asciiTheme="minorHAnsi" w:hAnsiTheme="minorHAnsi"/>
          <w:sz w:val="22"/>
          <w:szCs w:val="22"/>
        </w:rPr>
      </w:pPr>
    </w:p>
    <w:p w:rsidR="00104990" w:rsidRPr="00931928" w:rsidRDefault="00104990" w:rsidP="00104990">
      <w:pPr>
        <w:shd w:val="clear" w:color="auto" w:fill="FFFFFF"/>
        <w:adjustRightInd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931928">
        <w:rPr>
          <w:rFonts w:asciiTheme="minorHAnsi" w:hAnsiTheme="minorHAnsi" w:cs="Arial"/>
          <w:b/>
          <w:sz w:val="22"/>
          <w:szCs w:val="22"/>
          <w:u w:val="single"/>
        </w:rPr>
        <w:t>ΟΜΑΔΑ Α     ΠΡΟΜΗΘΕΙΑ ΜΕΣΩΝ ΠΥΡΟΠΡΟΣΤΑΣΙΑΣ</w:t>
      </w:r>
    </w:p>
    <w:p w:rsidR="00104990" w:rsidRPr="00931928" w:rsidRDefault="00104990" w:rsidP="0010499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11057" w:type="dxa"/>
        <w:tblInd w:w="-885" w:type="dxa"/>
        <w:tblLayout w:type="fixed"/>
        <w:tblLook w:val="04A0"/>
      </w:tblPr>
      <w:tblGrid>
        <w:gridCol w:w="709"/>
        <w:gridCol w:w="2440"/>
        <w:gridCol w:w="992"/>
        <w:gridCol w:w="567"/>
        <w:gridCol w:w="1134"/>
        <w:gridCol w:w="789"/>
        <w:gridCol w:w="956"/>
        <w:gridCol w:w="919"/>
        <w:gridCol w:w="1276"/>
        <w:gridCol w:w="1275"/>
      </w:tblGrid>
      <w:tr w:rsidR="00104990" w:rsidRPr="00931928" w:rsidTr="00D44AE7">
        <w:trPr>
          <w:trHeight w:val="312"/>
        </w:trPr>
        <w:tc>
          <w:tcPr>
            <w:tcW w:w="709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440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Είδος Εργασίας</w:t>
            </w:r>
          </w:p>
        </w:tc>
        <w:tc>
          <w:tcPr>
            <w:tcW w:w="992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Κωδικός Άρθρου</w:t>
            </w:r>
          </w:p>
        </w:tc>
        <w:tc>
          <w:tcPr>
            <w:tcW w:w="567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Αρ. Τιμ.</w:t>
            </w:r>
          </w:p>
        </w:tc>
        <w:tc>
          <w:tcPr>
            <w:tcW w:w="1134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Κωδ. Αναθεώρησης </w:t>
            </w:r>
          </w:p>
        </w:tc>
        <w:tc>
          <w:tcPr>
            <w:tcW w:w="789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Μονά-</w:t>
            </w:r>
          </w:p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δα</w:t>
            </w:r>
          </w:p>
        </w:tc>
        <w:tc>
          <w:tcPr>
            <w:tcW w:w="956" w:type="dxa"/>
            <w:vMerge w:val="restart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Ποσότη</w:t>
            </w:r>
            <w:proofErr w:type="spellEnd"/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-τα</w:t>
            </w:r>
          </w:p>
        </w:tc>
        <w:tc>
          <w:tcPr>
            <w:tcW w:w="919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Τιμή</w:t>
            </w:r>
          </w:p>
        </w:tc>
        <w:tc>
          <w:tcPr>
            <w:tcW w:w="2551" w:type="dxa"/>
            <w:gridSpan w:val="2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Δαπάνη</w:t>
            </w:r>
          </w:p>
        </w:tc>
      </w:tr>
      <w:tr w:rsidR="00104990" w:rsidRPr="00931928" w:rsidTr="00D44AE7">
        <w:trPr>
          <w:trHeight w:val="525"/>
        </w:trPr>
        <w:tc>
          <w:tcPr>
            <w:tcW w:w="709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789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vMerge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919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 € )</w:t>
            </w:r>
          </w:p>
        </w:tc>
        <w:tc>
          <w:tcPr>
            <w:tcW w:w="1276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Μερική</w:t>
            </w:r>
          </w:p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 € )</w:t>
            </w:r>
          </w:p>
        </w:tc>
        <w:tc>
          <w:tcPr>
            <w:tcW w:w="1275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Ολική</w:t>
            </w:r>
          </w:p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 € )</w:t>
            </w: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9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1.ΠΡΟΜΗΘΕΙΑ</w:t>
            </w:r>
          </w:p>
        </w:tc>
      </w:tr>
      <w:tr w:rsidR="00104990" w:rsidRPr="00931928" w:rsidTr="00D44AE7">
        <w:trPr>
          <w:trHeight w:val="168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Φωτιστικό σώμα ασφαλείας αυτόνομο Φωτισμού και σήμανσης οδεύσεων διαφυγής επίμηκες, προστασίας ΙΡ 20 Με λαμπτήρα φθορισμού 8 W και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συσωρευτή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3,6 V/1,5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Ah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, αυτονομίας 90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min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Ν8971. 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190,00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Πυροσβεστήρας διοξειδίου του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άνθρακα,φορητός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, γομώσεως 5kg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Ν8202.2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19,00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Πυροσβεστήρας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κόνεως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τύπου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Pa,φορητός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, γομώσεως 6kg πλήρης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ΗΜΧΝ8201.1.2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26,00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Πυροσβεστήρας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κόνεως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τύπου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Pa,φορητός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, γομώσεως 12kg πλήρης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ΗΜΧΝ8201.1.3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15,00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Πυροσβεστήρας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κόνεως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τύπου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Pa,οροφής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, γομώσεως 12kg πλήρης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ΗΜΧΝ8201.1.4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97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Σύστημα κατάσβεσης λεβητοστασίου αποτελούμενο από δύο φιάλες ξηράς σκόνης των 25kg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ΗΜΧ8205.1.2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97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7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Σύστημα κατάσβεσης λεβητοστασίου αποτελούμενο από τρεις φιάλες ξηράς σκόνης των 25kg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ΗΜΧ8205.1.3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8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Πίνακας πυρανίχνευσης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Ν8840.1.2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18,00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9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Υαλόφρακτο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κομβιο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συναγερμού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Ν8809.1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22,00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10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φαροσειρήνα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>Πυρανίχνευσης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ΗΜΧ </w:t>
            </w: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>Ν8883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60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32,00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φωτοηλεκτρικός ανιχνευτής καπνού απλός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Ν9532.2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62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290,00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12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θερμοδιαφορικός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ανιχνευτής απλός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Ν9532.3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62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18,00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96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13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Σιδηροσωλήνας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γαλβανισμένος με ραφή Φ 1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ins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και πάχους 3.25 mm, ΙSO- MEDIUM 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βαρής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(πράσινη ετικέτα)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Ν8036.3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1.400,00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12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14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Σιδηροσωλήνας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γαλβανισμένος με ραφή Φ 1 1/4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ins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και πάχους 3.25 mm, ΙSO- MEDIUM 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βαρής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(πράσινη ετικέτα)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Ν8036.3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60,00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12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15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Σιδηροσωλήνας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γαλβανισμένος με ραφή Φ 1 1/2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ins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και πάχους 3.25 mm, ΙSO- MEDIUM 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βαρής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(πράσινη ετικέτα)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Ν8036.3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315,00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96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16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Σιδηροσωλήνας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γαλβανισμένος με ραφή Φ 2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ins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και πάχους 3.25 mm, ΙSO- MEDIUM 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βαρής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(πράσινη ετικέτα)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Ν8036.3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1.200,00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17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Κεφαλή καταιονισμού νερού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Ν8209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490,00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18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Θύρες μεταλλικές πυρασφαλείας,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ανοιγόμενες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μονόφυλλες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6236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6236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Μ2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7,92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8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19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Αντιπυρικό βερνίκι επάλειψης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ξυλίνων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επιφανειών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Ν77.94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7744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KG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20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Πυροσβεστική φωλιά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Ν8204.1.1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20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878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21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Εσωτερικά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τοιχοπετάσματα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με μεταλλικό σκελετό και διπλή γυψοσανίδα</w:t>
            </w:r>
          </w:p>
        </w:tc>
        <w:tc>
          <w:tcPr>
            <w:tcW w:w="992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4713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21</w:t>
            </w:r>
          </w:p>
        </w:tc>
        <w:tc>
          <w:tcPr>
            <w:tcW w:w="1134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4713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Μ2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60,00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22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Υλικά ελέγχου πυρόσβεσης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9,00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8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23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Κανάλι καλωδίων πλαστικό 16Χ25mm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Ν8766.1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46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M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2.500,00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2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24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Καλώδιο ΝΥΜ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τριπολικό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Καλώδιο ΝΥΜ διατομής: 3 Χ 1,5mm2 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Ν9336.1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46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M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1.300,00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51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25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Διπολικό καλώδιο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Licyi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διατομής 2Χ1,5mm</w:t>
            </w:r>
            <w:r w:rsidRPr="00931928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Ν8766.2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46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M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2.500,00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gridBefore w:val="1"/>
          <w:wBefore w:w="709" w:type="dxa"/>
          <w:trHeight w:val="300"/>
        </w:trPr>
        <w:tc>
          <w:tcPr>
            <w:tcW w:w="7797" w:type="dxa"/>
            <w:gridSpan w:val="7"/>
            <w:tcBorders>
              <w:left w:val="nil"/>
              <w:bottom w:val="single" w:sz="4" w:space="0" w:color="auto"/>
            </w:tcBorders>
            <w:hideMark/>
          </w:tcPr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ΑΘΡΟΙΣΜΑ ΟΜΑΔΑΣ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gridBefore w:val="1"/>
          <w:wBefore w:w="709" w:type="dxa"/>
          <w:trHeight w:val="30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gridBefore w:val="1"/>
          <w:wBefore w:w="709" w:type="dxa"/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104990" w:rsidRPr="00931928" w:rsidRDefault="00104990" w:rsidP="00D44AE7">
            <w:pPr>
              <w:rPr>
                <w:rFonts w:asciiTheme="minorHAnsi" w:hAnsiTheme="minorHAnsi" w:cs="Tahoma"/>
                <w:b/>
                <w:bCs/>
                <w:sz w:val="22"/>
                <w:szCs w:val="22"/>
                <w:u w:val="single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  <w:u w:val="single"/>
              </w:rPr>
              <w:t xml:space="preserve">ΟΜΑΔΑ Β ΕΓΚΑΤΑΣΤΑΣΗ ΜΕΤΡΩΝ ΠΥΡΟΠΡΟΣΤΑΣΙΑΣ </w:t>
            </w:r>
          </w:p>
          <w:p w:rsidR="00104990" w:rsidRPr="00931928" w:rsidRDefault="00104990" w:rsidP="00D44AE7">
            <w:pPr>
              <w:rPr>
                <w:rFonts w:asciiTheme="minorHAnsi" w:hAnsiTheme="minorHAnsi" w:cs="Tahom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26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φωτιστικού ασφαλείας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Ν8971.1.1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190,00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27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πίνακα πυρανίχνευσης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Ν8840.1.3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18,00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28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εγκατάσταση φωτοηλεκτρικού ανιχνευτή καπνού ή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θερμοδιαφορικού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ανιχνευτή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Ν9532.2.1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62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308,00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29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Εγκατάσταση σωλήνωσης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σιδηροσωλήνα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1", 1 1/4", 1 1/2", 2"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Ν8036.3.1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2.975,00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30</w:t>
            </w:r>
          </w:p>
        </w:tc>
        <w:tc>
          <w:tcPr>
            <w:tcW w:w="2440" w:type="dxa"/>
            <w:noWrap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κεφαλών καταιονισμού ύδατος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 8209.1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19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490,00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31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πυροσβεστικής φωλιάς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ΑΤΗΕ Ν8204.1.2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20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32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ηλεκτρολογικού καναλιού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Ν8739.3.1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46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2.500,00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33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καλωδίου ΝΥΜ 3Χ1,5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Ν9336.1.1.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46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1.300,00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34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Εγκατάσταση καλωδίου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LyCiy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2X1,5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 Ν8766.2.1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46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2.500,00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35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πυροσβεστήρων</w:t>
            </w:r>
          </w:p>
        </w:tc>
        <w:tc>
          <w:tcPr>
            <w:tcW w:w="992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ΗΜΧΝ8201.1.5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70,00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73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36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Εγκατάσταση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σφαροσειρήνας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και κομβίου αναγγελίας πυρκαγιάς</w:t>
            </w:r>
          </w:p>
        </w:tc>
        <w:tc>
          <w:tcPr>
            <w:tcW w:w="992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ΗΛΜΝ8809.2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59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54,00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37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Επάλειψη αντιπυρικού υγρού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ΟΙΚ77.94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 7744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ΚG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20,00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38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Τοποθέτηση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πυράντοχης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θύρας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ΟΙΚ6236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Μ2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7,92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495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39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Εγκατάσταση υλικών ελέγχου πυρόσβεσης</w:t>
            </w:r>
          </w:p>
        </w:tc>
        <w:tc>
          <w:tcPr>
            <w:tcW w:w="992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ΗΛΜ 5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ΤΕΜ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9,00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987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40</w:t>
            </w:r>
          </w:p>
        </w:tc>
        <w:tc>
          <w:tcPr>
            <w:tcW w:w="2440" w:type="dxa"/>
            <w:hideMark/>
          </w:tcPr>
          <w:p w:rsidR="00104990" w:rsidRPr="00931928" w:rsidRDefault="00104990" w:rsidP="00D44A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Εργασία τοποθέτησης εσωτερικών </w:t>
            </w:r>
            <w:proofErr w:type="spellStart"/>
            <w:r w:rsidRPr="00931928">
              <w:rPr>
                <w:rFonts w:asciiTheme="minorHAnsi" w:hAnsiTheme="minorHAnsi" w:cs="Tahoma"/>
                <w:sz w:val="22"/>
                <w:szCs w:val="22"/>
              </w:rPr>
              <w:t>τοιχοπετασμάτων</w:t>
            </w:r>
            <w:proofErr w:type="spellEnd"/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 με </w:t>
            </w: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>μεταλλικό σκελετό και διπλή γυψοσανίδα</w:t>
            </w:r>
          </w:p>
        </w:tc>
        <w:tc>
          <w:tcPr>
            <w:tcW w:w="992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lastRenderedPageBreak/>
              <w:t>ΟΙΚ4713</w:t>
            </w:r>
          </w:p>
        </w:tc>
        <w:tc>
          <w:tcPr>
            <w:tcW w:w="567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40</w:t>
            </w:r>
          </w:p>
        </w:tc>
        <w:tc>
          <w:tcPr>
            <w:tcW w:w="1134" w:type="dxa"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 xml:space="preserve">ΟΙΚ4713 </w:t>
            </w:r>
          </w:p>
        </w:tc>
        <w:tc>
          <w:tcPr>
            <w:tcW w:w="78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Μ2</w:t>
            </w:r>
          </w:p>
        </w:tc>
        <w:tc>
          <w:tcPr>
            <w:tcW w:w="95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60,00</w:t>
            </w:r>
          </w:p>
        </w:tc>
        <w:tc>
          <w:tcPr>
            <w:tcW w:w="91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hideMark/>
          </w:tcPr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ΑΘΡΟΙΣΜΑ ΟΜΑΔΑΣ</w:t>
            </w: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hideMark/>
          </w:tcPr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ΠΡΟΜΗΘΕΙΑ ΚΙ ΕΡΓΑΣΙΕΣ ΠΡΟΫΠΟΛΟΓΙΣΜΟΥ</w:t>
            </w: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hideMark/>
          </w:tcPr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1276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104990" w:rsidRPr="00931928" w:rsidTr="00D44AE7">
        <w:trPr>
          <w:trHeight w:val="300"/>
        </w:trPr>
        <w:tc>
          <w:tcPr>
            <w:tcW w:w="709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hideMark/>
          </w:tcPr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  <w:p w:rsidR="00104990" w:rsidRPr="00931928" w:rsidRDefault="00104990" w:rsidP="00D44AE7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93192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ΤΕΛΙΚΟΣ ΠΡΟΫΠΟΛΟΓΙΣΜΟΣ</w:t>
            </w:r>
          </w:p>
        </w:tc>
        <w:tc>
          <w:tcPr>
            <w:tcW w:w="1275" w:type="dxa"/>
            <w:noWrap/>
            <w:hideMark/>
          </w:tcPr>
          <w:p w:rsidR="00104990" w:rsidRPr="00931928" w:rsidRDefault="00104990" w:rsidP="00D44AE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:rsidR="00104990" w:rsidRPr="00931928" w:rsidRDefault="00104990" w:rsidP="00104990">
      <w:pPr>
        <w:jc w:val="both"/>
        <w:rPr>
          <w:rFonts w:asciiTheme="minorHAnsi" w:hAnsiTheme="minorHAnsi"/>
          <w:sz w:val="22"/>
          <w:szCs w:val="22"/>
        </w:rPr>
      </w:pPr>
    </w:p>
    <w:p w:rsidR="00104990" w:rsidRPr="00931928" w:rsidRDefault="00104990" w:rsidP="00104990">
      <w:pPr>
        <w:jc w:val="both"/>
        <w:rPr>
          <w:rFonts w:asciiTheme="minorHAnsi" w:hAnsiTheme="minorHAnsi"/>
          <w:sz w:val="22"/>
          <w:szCs w:val="22"/>
        </w:rPr>
      </w:pPr>
    </w:p>
    <w:p w:rsidR="00104990" w:rsidRPr="00931928" w:rsidRDefault="00104990" w:rsidP="00104990">
      <w:pPr>
        <w:jc w:val="center"/>
        <w:rPr>
          <w:rFonts w:asciiTheme="minorHAnsi" w:hAnsiTheme="minorHAnsi"/>
          <w:b/>
          <w:sz w:val="22"/>
          <w:szCs w:val="22"/>
        </w:rPr>
      </w:pPr>
      <w:r w:rsidRPr="00931928">
        <w:rPr>
          <w:rFonts w:asciiTheme="minorHAnsi" w:hAnsiTheme="minorHAnsi"/>
          <w:b/>
          <w:sz w:val="22"/>
          <w:szCs w:val="22"/>
        </w:rPr>
        <w:t>……….…/…/202..</w:t>
      </w:r>
    </w:p>
    <w:p w:rsidR="00104990" w:rsidRPr="00931928" w:rsidRDefault="00104990" w:rsidP="001049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4990" w:rsidRPr="00931928" w:rsidRDefault="00104990" w:rsidP="00104990">
      <w:pPr>
        <w:jc w:val="center"/>
        <w:rPr>
          <w:rFonts w:asciiTheme="minorHAnsi" w:hAnsiTheme="minorHAnsi"/>
          <w:sz w:val="22"/>
          <w:szCs w:val="22"/>
        </w:rPr>
      </w:pPr>
      <w:r w:rsidRPr="00931928">
        <w:rPr>
          <w:rFonts w:asciiTheme="minorHAnsi" w:hAnsiTheme="minorHAnsi"/>
          <w:sz w:val="22"/>
          <w:szCs w:val="22"/>
        </w:rPr>
        <w:t>Ο ΠΡΟΣΦΕΡΩΝ</w:t>
      </w:r>
    </w:p>
    <w:p w:rsidR="00104990" w:rsidRPr="00931928" w:rsidRDefault="00104990" w:rsidP="001049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4990" w:rsidRPr="00931928" w:rsidRDefault="00104990" w:rsidP="00104990">
      <w:pPr>
        <w:jc w:val="center"/>
        <w:rPr>
          <w:rFonts w:asciiTheme="minorHAnsi" w:hAnsiTheme="minorHAnsi"/>
          <w:sz w:val="22"/>
          <w:szCs w:val="22"/>
        </w:rPr>
      </w:pPr>
      <w:r w:rsidRPr="00931928">
        <w:rPr>
          <w:rFonts w:asciiTheme="minorHAnsi" w:hAnsiTheme="minorHAnsi"/>
          <w:sz w:val="22"/>
          <w:szCs w:val="22"/>
        </w:rPr>
        <w:t>(Σφραγίδα-</w:t>
      </w:r>
      <w:proofErr w:type="spellStart"/>
      <w:r w:rsidRPr="00931928">
        <w:rPr>
          <w:rFonts w:asciiTheme="minorHAnsi" w:hAnsiTheme="minorHAnsi"/>
          <w:sz w:val="22"/>
          <w:szCs w:val="22"/>
        </w:rPr>
        <w:t>Υπογραφ</w:t>
      </w:r>
      <w:proofErr w:type="spellEnd"/>
      <w:r w:rsidRPr="00931928">
        <w:rPr>
          <w:rFonts w:asciiTheme="minorHAnsi" w:hAnsiTheme="minorHAnsi"/>
          <w:sz w:val="22"/>
          <w:szCs w:val="22"/>
        </w:rPr>
        <w:t>ή)</w:t>
      </w:r>
    </w:p>
    <w:p w:rsidR="00104990" w:rsidRPr="00931928" w:rsidRDefault="00104990" w:rsidP="00104990">
      <w:pPr>
        <w:jc w:val="center"/>
        <w:rPr>
          <w:rFonts w:asciiTheme="minorHAnsi" w:hAnsiTheme="minorHAnsi"/>
          <w:sz w:val="22"/>
          <w:szCs w:val="22"/>
        </w:rPr>
      </w:pPr>
    </w:p>
    <w:p w:rsidR="00104990" w:rsidRPr="00931928" w:rsidRDefault="00104990" w:rsidP="00104990">
      <w:pPr>
        <w:jc w:val="center"/>
        <w:rPr>
          <w:rFonts w:asciiTheme="minorHAnsi" w:hAnsiTheme="minorHAnsi"/>
          <w:sz w:val="22"/>
          <w:szCs w:val="22"/>
        </w:rPr>
      </w:pPr>
    </w:p>
    <w:p w:rsidR="00BC31BD" w:rsidRDefault="00104990"/>
    <w:sectPr w:rsidR="00BC31BD" w:rsidSect="00FE25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990"/>
    <w:rsid w:val="000713B9"/>
    <w:rsid w:val="00104990"/>
    <w:rsid w:val="00520F64"/>
    <w:rsid w:val="00574494"/>
    <w:rsid w:val="009A2A7E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04990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04990"/>
    <w:rPr>
      <w:rFonts w:ascii="Verdana" w:eastAsia="Times New Roman" w:hAnsi="Verdana" w:cs="Times New Roman"/>
      <w:b/>
      <w:bCs/>
      <w:szCs w:val="24"/>
      <w:lang w:eastAsia="el-GR"/>
    </w:rPr>
  </w:style>
  <w:style w:type="table" w:styleId="a3">
    <w:name w:val="Table Grid"/>
    <w:basedOn w:val="a1"/>
    <w:uiPriority w:val="39"/>
    <w:rsid w:val="0010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2020-06-25T08:18:00Z</dcterms:created>
  <dcterms:modified xsi:type="dcterms:W3CDTF">2020-06-25T08:19:00Z</dcterms:modified>
</cp:coreProperties>
</file>